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November 1, 1989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 xml:space="preserve">M. L. </w:t>
      </w:r>
      <w:proofErr w:type="spellStart"/>
      <w:r w:rsidRPr="0026511D">
        <w:rPr>
          <w:rFonts w:ascii="Times New Roman" w:hAnsi="Times New Roman" w:cs="Times New Roman"/>
          <w:sz w:val="24"/>
          <w:szCs w:val="24"/>
        </w:rPr>
        <w:t>Janovec</w:t>
      </w:r>
      <w:proofErr w:type="spellEnd"/>
      <w:r w:rsidRPr="0026511D">
        <w:rPr>
          <w:rFonts w:ascii="Times New Roman" w:hAnsi="Times New Roman" w:cs="Times New Roman"/>
          <w:sz w:val="24"/>
          <w:szCs w:val="24"/>
        </w:rPr>
        <w:br/>
        <w:t>Director - Labor Relations</w:t>
      </w:r>
      <w:r w:rsidRPr="0026511D">
        <w:rPr>
          <w:rFonts w:ascii="Times New Roman" w:hAnsi="Times New Roman" w:cs="Times New Roman"/>
          <w:sz w:val="24"/>
          <w:szCs w:val="24"/>
        </w:rPr>
        <w:br/>
        <w:t>Union Pacific Railroad Company</w:t>
      </w:r>
      <w:r w:rsidRPr="0026511D">
        <w:rPr>
          <w:rFonts w:ascii="Times New Roman" w:hAnsi="Times New Roman" w:cs="Times New Roman"/>
          <w:sz w:val="24"/>
          <w:szCs w:val="24"/>
        </w:rPr>
        <w:br/>
        <w:t>1416 Dodge, Room 332</w:t>
      </w:r>
      <w:r w:rsidRPr="0026511D">
        <w:rPr>
          <w:rFonts w:ascii="Times New Roman" w:hAnsi="Times New Roman" w:cs="Times New Roman"/>
          <w:sz w:val="24"/>
          <w:szCs w:val="24"/>
        </w:rPr>
        <w:br/>
        <w:t>Omaha, NE 68179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Dear Sir: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In the negotiations which lead to the ratification of the Memorandum of Agreement modifying the Seniority Zone 100 Agreement , questions arose concerning the application of Section (e)(4)(2) of the agreement as it pertained to an employees' obligation to protect their conductor's seniority.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It was understood that the intent of Section (e)(4)(2) would not modify Section 9 of the Dual Rights Agreement, and employees working in yard service will be required to protect their conductor's seniority as provided for under the provisions of Item 92(a-5) of the current Road Schedule of Rules.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If this accurately reflects our understanding, please indicate by signing below, returning one original to this office.</w:t>
      </w:r>
    </w:p>
    <w:p w:rsidR="0026511D" w:rsidRPr="0026511D" w:rsidRDefault="0026511D" w:rsidP="0026511D">
      <w:pPr>
        <w:rPr>
          <w:rFonts w:ascii="Times New Roman" w:hAnsi="Times New Roman" w:cs="Times New Roman"/>
          <w:sz w:val="24"/>
          <w:szCs w:val="24"/>
        </w:rPr>
      </w:pPr>
      <w:r w:rsidRPr="0026511D">
        <w:rPr>
          <w:rFonts w:ascii="Times New Roman" w:hAnsi="Times New Roman" w:cs="Times New Roman"/>
          <w:sz w:val="24"/>
          <w:szCs w:val="24"/>
        </w:rPr>
        <w:t>Yours truly,</w:t>
      </w:r>
    </w:p>
    <w:p w:rsidR="00903817" w:rsidRDefault="0026511D"/>
    <w:sectPr w:rsidR="00903817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933D6"/>
    <w:rsid w:val="001574BD"/>
    <w:rsid w:val="0026511D"/>
    <w:rsid w:val="003933D6"/>
    <w:rsid w:val="00413C26"/>
    <w:rsid w:val="00436344"/>
    <w:rsid w:val="0057094D"/>
    <w:rsid w:val="00593C9F"/>
    <w:rsid w:val="00614F7A"/>
    <w:rsid w:val="008C21F1"/>
    <w:rsid w:val="00CC2AD2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2014-10-10T15:59:00Z</dcterms:created>
  <dcterms:modified xsi:type="dcterms:W3CDTF">2014-10-10T15:59:00Z</dcterms:modified>
</cp:coreProperties>
</file>